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B9301" w14:textId="77777777" w:rsidR="00FE11C8" w:rsidRDefault="00FE11C8" w:rsidP="00FE11C8">
      <w:pPr>
        <w:spacing w:line="480" w:lineRule="auto"/>
        <w:jc w:val="center"/>
        <w:rPr>
          <w:rFonts w:ascii="Times New Roman" w:hAnsi="Times New Roman" w:cs="Times New Roman"/>
          <w:iCs/>
          <w:color w:val="000000" w:themeColor="text1"/>
        </w:rPr>
      </w:pPr>
    </w:p>
    <w:p w14:paraId="6ABDDE21" w14:textId="77777777" w:rsidR="00FE11C8" w:rsidRDefault="00FE11C8" w:rsidP="00FE11C8">
      <w:pPr>
        <w:spacing w:line="480" w:lineRule="auto"/>
        <w:jc w:val="center"/>
        <w:rPr>
          <w:rFonts w:ascii="Times New Roman" w:hAnsi="Times New Roman" w:cs="Times New Roman"/>
          <w:iCs/>
          <w:color w:val="000000" w:themeColor="text1"/>
        </w:rPr>
      </w:pPr>
    </w:p>
    <w:p w14:paraId="33907A3F" w14:textId="77777777" w:rsidR="00FE11C8" w:rsidRDefault="00FE11C8" w:rsidP="00FE11C8">
      <w:pPr>
        <w:spacing w:line="480" w:lineRule="auto"/>
        <w:jc w:val="center"/>
        <w:rPr>
          <w:rFonts w:ascii="Times New Roman" w:hAnsi="Times New Roman" w:cs="Times New Roman"/>
          <w:iCs/>
          <w:color w:val="000000" w:themeColor="text1"/>
        </w:rPr>
      </w:pPr>
    </w:p>
    <w:p w14:paraId="6E96F38A" w14:textId="77777777" w:rsidR="00FE11C8" w:rsidRDefault="00FE11C8" w:rsidP="00FE11C8">
      <w:pPr>
        <w:spacing w:line="480" w:lineRule="auto"/>
        <w:jc w:val="center"/>
        <w:rPr>
          <w:rFonts w:ascii="Times New Roman" w:hAnsi="Times New Roman" w:cs="Times New Roman"/>
          <w:iCs/>
          <w:color w:val="000000" w:themeColor="text1"/>
        </w:rPr>
      </w:pPr>
    </w:p>
    <w:p w14:paraId="08B11A72" w14:textId="77777777" w:rsidR="00FE11C8" w:rsidRDefault="00FE11C8" w:rsidP="00FE11C8">
      <w:pPr>
        <w:spacing w:line="480" w:lineRule="auto"/>
        <w:jc w:val="center"/>
        <w:rPr>
          <w:rFonts w:ascii="Times New Roman" w:hAnsi="Times New Roman" w:cs="Times New Roman"/>
          <w:iCs/>
          <w:color w:val="000000" w:themeColor="text1"/>
        </w:rPr>
      </w:pPr>
    </w:p>
    <w:p w14:paraId="587D3F2F" w14:textId="77777777" w:rsidR="00FE11C8" w:rsidRDefault="00FE11C8" w:rsidP="00FE11C8">
      <w:pPr>
        <w:spacing w:line="480" w:lineRule="auto"/>
        <w:jc w:val="center"/>
        <w:rPr>
          <w:rFonts w:ascii="Times New Roman" w:hAnsi="Times New Roman" w:cs="Times New Roman"/>
          <w:iCs/>
          <w:color w:val="000000" w:themeColor="text1"/>
        </w:rPr>
      </w:pPr>
    </w:p>
    <w:p w14:paraId="573817E5" w14:textId="77777777" w:rsidR="00FE11C8" w:rsidRDefault="00FE11C8" w:rsidP="00FE11C8">
      <w:pPr>
        <w:spacing w:line="480" w:lineRule="auto"/>
        <w:jc w:val="center"/>
        <w:rPr>
          <w:rFonts w:ascii="Times New Roman" w:hAnsi="Times New Roman" w:cs="Times New Roman"/>
          <w:iCs/>
          <w:color w:val="000000" w:themeColor="text1"/>
        </w:rPr>
      </w:pPr>
    </w:p>
    <w:p w14:paraId="4BC72360" w14:textId="57EDC1FE" w:rsidR="00FE11C8" w:rsidRPr="00FE11C8" w:rsidRDefault="00FE11C8" w:rsidP="00FE11C8">
      <w:pPr>
        <w:spacing w:line="480" w:lineRule="auto"/>
        <w:jc w:val="center"/>
        <w:rPr>
          <w:rFonts w:ascii="Times New Roman" w:hAnsi="Times New Roman" w:cs="Times New Roman"/>
          <w:iCs/>
          <w:color w:val="000000" w:themeColor="text1"/>
        </w:rPr>
      </w:pPr>
      <w:bookmarkStart w:id="0" w:name="_GoBack"/>
      <w:bookmarkEnd w:id="0"/>
      <w:r w:rsidRPr="00FE11C8">
        <w:rPr>
          <w:rFonts w:ascii="Times New Roman" w:hAnsi="Times New Roman" w:cs="Times New Roman"/>
          <w:iCs/>
          <w:color w:val="000000" w:themeColor="text1"/>
        </w:rPr>
        <w:t>Enthalpy Change of a Chemical Reaction</w:t>
      </w:r>
    </w:p>
    <w:p w14:paraId="017170C4" w14:textId="77777777" w:rsidR="00FE11C8" w:rsidRPr="00FE11C8" w:rsidRDefault="00FE11C8" w:rsidP="00FE11C8">
      <w:pPr>
        <w:spacing w:line="480" w:lineRule="auto"/>
        <w:jc w:val="center"/>
        <w:rPr>
          <w:rFonts w:ascii="Times New Roman" w:hAnsi="Times New Roman" w:cs="Times New Roman"/>
          <w:iCs/>
          <w:color w:val="000000" w:themeColor="text1"/>
        </w:rPr>
      </w:pPr>
      <w:r w:rsidRPr="00FE11C8">
        <w:rPr>
          <w:rFonts w:ascii="Times New Roman" w:hAnsi="Times New Roman" w:cs="Times New Roman"/>
          <w:iCs/>
          <w:color w:val="000000" w:themeColor="text1"/>
        </w:rPr>
        <w:t>Name</w:t>
      </w:r>
    </w:p>
    <w:p w14:paraId="657E99D8" w14:textId="77777777" w:rsidR="00FE11C8" w:rsidRPr="00FE11C8" w:rsidRDefault="00FE11C8" w:rsidP="00FE11C8">
      <w:pPr>
        <w:spacing w:line="480" w:lineRule="auto"/>
        <w:jc w:val="center"/>
        <w:rPr>
          <w:rFonts w:ascii="Times New Roman" w:hAnsi="Times New Roman" w:cs="Times New Roman"/>
          <w:iCs/>
          <w:color w:val="000000" w:themeColor="text1"/>
        </w:rPr>
      </w:pPr>
      <w:r w:rsidRPr="00FE11C8">
        <w:rPr>
          <w:rFonts w:ascii="Times New Roman" w:hAnsi="Times New Roman" w:cs="Times New Roman"/>
          <w:iCs/>
          <w:color w:val="000000" w:themeColor="text1"/>
        </w:rPr>
        <w:t>Institution of Affiliation</w:t>
      </w:r>
    </w:p>
    <w:p w14:paraId="5186F79F" w14:textId="6BCEE1C4" w:rsidR="00FE11C8" w:rsidRDefault="00FE11C8" w:rsidP="00FE11C8">
      <w:pPr>
        <w:spacing w:line="480" w:lineRule="auto"/>
        <w:jc w:val="center"/>
        <w:rPr>
          <w:rFonts w:ascii="Times New Roman" w:eastAsiaTheme="majorEastAsia" w:hAnsi="Times New Roman" w:cs="Times New Roman"/>
          <w:b/>
          <w:iCs/>
          <w:color w:val="000000" w:themeColor="text1"/>
        </w:rPr>
      </w:pPr>
      <w:r w:rsidRPr="00FE11C8">
        <w:rPr>
          <w:rFonts w:ascii="Times New Roman" w:hAnsi="Times New Roman" w:cs="Times New Roman"/>
          <w:iCs/>
          <w:color w:val="000000" w:themeColor="text1"/>
        </w:rPr>
        <w:t>CHEM 1010 Fall2021</w:t>
      </w:r>
      <w:r>
        <w:rPr>
          <w:rFonts w:ascii="Times New Roman" w:hAnsi="Times New Roman" w:cs="Times New Roman"/>
          <w:b/>
          <w:iCs/>
          <w:color w:val="000000" w:themeColor="text1"/>
        </w:rPr>
        <w:br w:type="page"/>
      </w:r>
    </w:p>
    <w:p w14:paraId="7BC552FE" w14:textId="22A2904F" w:rsidR="00980D1B" w:rsidRPr="009055CC" w:rsidRDefault="00980D1B" w:rsidP="00FE11C8">
      <w:pPr>
        <w:pStyle w:val="Heading2"/>
        <w:shd w:val="clear" w:color="auto" w:fill="FFFFFF"/>
        <w:spacing w:before="150" w:after="150" w:line="480" w:lineRule="auto"/>
        <w:jc w:val="center"/>
        <w:rPr>
          <w:rFonts w:ascii="Times New Roman" w:hAnsi="Times New Roman" w:cs="Times New Roman"/>
          <w:b/>
          <w:iCs/>
          <w:color w:val="000000" w:themeColor="text1"/>
          <w:sz w:val="24"/>
          <w:szCs w:val="24"/>
        </w:rPr>
      </w:pPr>
      <w:r w:rsidRPr="009055CC">
        <w:rPr>
          <w:rFonts w:ascii="Times New Roman" w:hAnsi="Times New Roman" w:cs="Times New Roman"/>
          <w:b/>
          <w:iCs/>
          <w:color w:val="000000" w:themeColor="text1"/>
          <w:sz w:val="24"/>
          <w:szCs w:val="24"/>
        </w:rPr>
        <w:lastRenderedPageBreak/>
        <w:t>Enthalpy Change of a Chemical Reaction</w:t>
      </w:r>
    </w:p>
    <w:p w14:paraId="038B7462" w14:textId="31E72CB5" w:rsidR="00980D1B" w:rsidRPr="009055CC" w:rsidRDefault="00980D1B" w:rsidP="009055CC">
      <w:pPr>
        <w:shd w:val="clear" w:color="auto" w:fill="FFFFFF"/>
        <w:spacing w:before="150" w:after="150" w:line="480" w:lineRule="auto"/>
        <w:outlineLvl w:val="0"/>
        <w:rPr>
          <w:rFonts w:ascii="Times New Roman" w:eastAsia="Times New Roman" w:hAnsi="Times New Roman" w:cs="Times New Roman"/>
          <w:b/>
          <w:bCs/>
          <w:color w:val="006EB8"/>
          <w:kern w:val="36"/>
        </w:rPr>
      </w:pPr>
      <w:r w:rsidRPr="009055CC">
        <w:rPr>
          <w:rFonts w:ascii="Times New Roman" w:eastAsia="Times New Roman" w:hAnsi="Times New Roman" w:cs="Times New Roman"/>
          <w:b/>
          <w:bCs/>
          <w:color w:val="006EB8"/>
          <w:kern w:val="36"/>
        </w:rPr>
        <w:t>Determine the Enthalpy Change of a Chemical Reaction</w:t>
      </w:r>
    </w:p>
    <w:p w14:paraId="17FC7625" w14:textId="210DA565"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Take a calorimeter from the Containers shelf and place it on the workbench.</w:t>
      </w:r>
    </w:p>
    <w:p w14:paraId="4B4D392A" w14:textId="77777777"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Take a balance from the Instruments shelf and place it on the workbench.</w:t>
      </w:r>
    </w:p>
    <w:p w14:paraId="6C96E449" w14:textId="29BE02AF"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Place the calorimeter directly on the balance to weigh it. Record the mass of the empty calorimeter and then place it back on the workbench.</w:t>
      </w:r>
    </w:p>
    <w:p w14:paraId="4E4C09E4" w14:textId="58DF8C89" w:rsidR="00980D1B" w:rsidRPr="009055CC" w:rsidRDefault="00980D1B" w:rsidP="009055CC">
      <w:pPr>
        <w:shd w:val="clear" w:color="auto" w:fill="FFFFFF"/>
        <w:spacing w:after="150" w:line="480" w:lineRule="auto"/>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                 </w:t>
      </w:r>
      <w:r w:rsidR="006D3D0E">
        <w:rPr>
          <w:rFonts w:ascii="Times New Roman" w:eastAsia="Times New Roman" w:hAnsi="Times New Roman" w:cs="Times New Roman"/>
          <w:b/>
          <w:bCs/>
          <w:color w:val="383838"/>
        </w:rPr>
        <w:tab/>
      </w:r>
      <w:r w:rsidRPr="009055CC">
        <w:rPr>
          <w:rFonts w:ascii="Times New Roman" w:eastAsia="Times New Roman" w:hAnsi="Times New Roman" w:cs="Times New Roman"/>
          <w:b/>
          <w:bCs/>
          <w:color w:val="383838"/>
        </w:rPr>
        <w:t xml:space="preserve">Mass of calorimeter: </w:t>
      </w:r>
      <w:r w:rsidR="004A50ED">
        <w:rPr>
          <w:rFonts w:ascii="Times New Roman" w:eastAsia="Times New Roman" w:hAnsi="Times New Roman" w:cs="Times New Roman"/>
          <w:color w:val="FF0000"/>
        </w:rPr>
        <w:t>18.6 g</w:t>
      </w:r>
    </w:p>
    <w:p w14:paraId="667AD00F" w14:textId="605113A9"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Take a 50 mL graduated cylinder from the Containers shelf. Measure 45 mL of 1.0 M HCl solution from the Materials shelf into the graduated cylinder. Double-click the graduated cylinder to read and record the actual volume dispensed at the meniscus.</w:t>
      </w:r>
    </w:p>
    <w:p w14:paraId="216C2043" w14:textId="741804BB" w:rsidR="00980D1B" w:rsidRPr="009055CC" w:rsidRDefault="00980D1B" w:rsidP="009055CC">
      <w:pPr>
        <w:shd w:val="clear" w:color="auto" w:fill="FFFFFF"/>
        <w:spacing w:after="150" w:line="480" w:lineRule="auto"/>
        <w:ind w:left="1320"/>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 xml:space="preserve">Volume of HCl: </w:t>
      </w:r>
      <w:r w:rsidR="004A50ED">
        <w:rPr>
          <w:rFonts w:ascii="Times New Roman" w:eastAsia="Times New Roman" w:hAnsi="Times New Roman" w:cs="Times New Roman"/>
          <w:color w:val="FF0000"/>
        </w:rPr>
        <w:t>50 mL</w:t>
      </w:r>
      <w:r w:rsidRPr="009055CC">
        <w:rPr>
          <w:rFonts w:ascii="Times New Roman" w:eastAsia="Times New Roman" w:hAnsi="Times New Roman" w:cs="Times New Roman"/>
          <w:color w:val="FF0000"/>
        </w:rPr>
        <w:t xml:space="preserve"> </w:t>
      </w:r>
    </w:p>
    <w:p w14:paraId="30167C38" w14:textId="64F15809"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Add the HCl from the graduated cylinder into the calorimeter.  Place the calorimeter on the balance to weigh it. Record the mass of the calorimeter and then place it back on the workbench.</w:t>
      </w:r>
    </w:p>
    <w:p w14:paraId="2546E00F" w14:textId="3D0339FE" w:rsidR="00980D1B" w:rsidRPr="009055CC" w:rsidRDefault="00980D1B" w:rsidP="009055CC">
      <w:pPr>
        <w:pStyle w:val="ListParagraph"/>
        <w:shd w:val="clear" w:color="auto" w:fill="FFFFFF"/>
        <w:spacing w:after="150" w:line="480" w:lineRule="auto"/>
        <w:ind w:firstLine="600"/>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Mass of calorimeter + HCl: </w:t>
      </w:r>
      <w:r w:rsidR="004A50ED">
        <w:rPr>
          <w:rFonts w:ascii="Times New Roman" w:eastAsia="Times New Roman" w:hAnsi="Times New Roman" w:cs="Times New Roman"/>
          <w:color w:val="FF0000"/>
        </w:rPr>
        <w:t>68.6 g</w:t>
      </w:r>
    </w:p>
    <w:p w14:paraId="0805198B" w14:textId="46B1A79D"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 xml:space="preserve">Take a 250 mL beaker from the containers shelf and place it on the balance. Record the mass. </w:t>
      </w:r>
    </w:p>
    <w:p w14:paraId="5BD75141" w14:textId="4514A745" w:rsidR="00980D1B" w:rsidRPr="009055CC" w:rsidRDefault="00980D1B" w:rsidP="009055CC">
      <w:pPr>
        <w:pStyle w:val="ListParagraph"/>
        <w:shd w:val="clear" w:color="auto" w:fill="FFFFFF"/>
        <w:spacing w:after="150" w:line="480" w:lineRule="auto"/>
        <w:ind w:firstLine="600"/>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Mass of empty beaker: </w:t>
      </w:r>
      <w:r w:rsidR="006D3D0E">
        <w:rPr>
          <w:rFonts w:ascii="Times New Roman" w:eastAsia="Times New Roman" w:hAnsi="Times New Roman" w:cs="Times New Roman"/>
          <w:color w:val="FF0000"/>
        </w:rPr>
        <w:t>111.6 g</w:t>
      </w:r>
      <w:r w:rsidRPr="009055CC">
        <w:rPr>
          <w:rFonts w:ascii="Times New Roman" w:eastAsia="Times New Roman" w:hAnsi="Times New Roman" w:cs="Times New Roman"/>
          <w:color w:val="FF0000"/>
        </w:rPr>
        <w:t xml:space="preserve"> </w:t>
      </w:r>
    </w:p>
    <w:p w14:paraId="7F2B83E3" w14:textId="7103F135"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FF0000"/>
        </w:rPr>
      </w:pPr>
      <w:r w:rsidRPr="009055CC">
        <w:rPr>
          <w:rFonts w:ascii="Times New Roman" w:eastAsia="Times New Roman" w:hAnsi="Times New Roman" w:cs="Times New Roman"/>
          <w:color w:val="383838"/>
        </w:rPr>
        <w:lastRenderedPageBreak/>
        <w:t>Take magnesium from the Materials shelf and add 0.150 g to the beaker. Record the mass.</w:t>
      </w:r>
    </w:p>
    <w:p w14:paraId="3F2F1D21" w14:textId="12F2B921" w:rsidR="00980D1B" w:rsidRPr="009055CC" w:rsidRDefault="00980D1B" w:rsidP="009055CC">
      <w:pPr>
        <w:shd w:val="clear" w:color="auto" w:fill="FFFFFF"/>
        <w:spacing w:after="150" w:line="480" w:lineRule="auto"/>
        <w:ind w:left="1320"/>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Mass of beaker + magnesium: </w:t>
      </w:r>
      <w:r w:rsidR="006D3D0E">
        <w:rPr>
          <w:rFonts w:ascii="Times New Roman" w:eastAsia="Times New Roman" w:hAnsi="Times New Roman" w:cs="Times New Roman"/>
          <w:color w:val="FF0000"/>
        </w:rPr>
        <w:t>111.75 g</w:t>
      </w:r>
      <w:r w:rsidRPr="009055CC">
        <w:rPr>
          <w:rFonts w:ascii="Times New Roman" w:eastAsia="Times New Roman" w:hAnsi="Times New Roman" w:cs="Times New Roman"/>
          <w:color w:val="FF0000"/>
        </w:rPr>
        <w:t xml:space="preserve"> </w:t>
      </w:r>
    </w:p>
    <w:p w14:paraId="425980C8" w14:textId="68A67343"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 xml:space="preserve">Take a thermometer from the Instruments shelf and attach it to the calorimeter. Record the temperature of the calorimeter in </w:t>
      </w:r>
      <w:r w:rsidRPr="009055CC">
        <w:rPr>
          <w:rFonts w:ascii="Times New Roman" w:eastAsia="Times New Roman" w:hAnsi="Times New Roman" w:cs="Times New Roman"/>
          <w:color w:val="383838"/>
          <w:vertAlign w:val="superscript"/>
        </w:rPr>
        <w:t>o</w:t>
      </w:r>
      <w:r w:rsidRPr="009055CC">
        <w:rPr>
          <w:rFonts w:ascii="Times New Roman" w:eastAsia="Times New Roman" w:hAnsi="Times New Roman" w:cs="Times New Roman"/>
          <w:color w:val="383838"/>
        </w:rPr>
        <w:t>C.</w:t>
      </w:r>
    </w:p>
    <w:p w14:paraId="0D8F0D99" w14:textId="58F52F78" w:rsidR="00980D1B" w:rsidRPr="009055CC" w:rsidRDefault="00980D1B" w:rsidP="009055CC">
      <w:pPr>
        <w:shd w:val="clear" w:color="auto" w:fill="FFFFFF"/>
        <w:spacing w:after="150" w:line="480" w:lineRule="auto"/>
        <w:ind w:left="1320"/>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Initial temperature of calorimeter:</w:t>
      </w:r>
      <w:r w:rsidRPr="009055CC">
        <w:rPr>
          <w:rFonts w:ascii="Times New Roman" w:eastAsia="Times New Roman" w:hAnsi="Times New Roman" w:cs="Times New Roman"/>
          <w:color w:val="FF0000"/>
        </w:rPr>
        <w:t xml:space="preserve"> </w:t>
      </w:r>
      <w:r w:rsidR="006D3D0E">
        <w:rPr>
          <w:rFonts w:ascii="Times New Roman" w:eastAsia="Times New Roman" w:hAnsi="Times New Roman" w:cs="Times New Roman"/>
          <w:color w:val="FF0000"/>
        </w:rPr>
        <w:t xml:space="preserve">21.5 </w:t>
      </w:r>
      <w:r w:rsidR="006D3D0E">
        <w:rPr>
          <w:rFonts w:ascii="Times New Roman" w:eastAsia="Times New Roman" w:hAnsi="Times New Roman" w:cs="Times New Roman"/>
          <w:color w:val="FF0000"/>
          <w:vertAlign w:val="superscript"/>
        </w:rPr>
        <w:t>0</w:t>
      </w:r>
      <w:r w:rsidR="006D3D0E">
        <w:rPr>
          <w:rFonts w:ascii="Times New Roman" w:eastAsia="Times New Roman" w:hAnsi="Times New Roman" w:cs="Times New Roman"/>
          <w:color w:val="FF0000"/>
        </w:rPr>
        <w:t>C</w:t>
      </w:r>
      <w:r w:rsidRPr="009055CC">
        <w:rPr>
          <w:rFonts w:ascii="Times New Roman" w:eastAsia="Times New Roman" w:hAnsi="Times New Roman" w:cs="Times New Roman"/>
          <w:color w:val="FF0000"/>
        </w:rPr>
        <w:t xml:space="preserve"> </w:t>
      </w:r>
    </w:p>
    <w:p w14:paraId="02DE89F3" w14:textId="54F0760B"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Add the magnesium to the calorimeter. Watch the thermometer and record the maximum temperature displayed.</w:t>
      </w:r>
    </w:p>
    <w:p w14:paraId="33C3D50A" w14:textId="1CBEF4FA" w:rsidR="00980D1B" w:rsidRPr="006D3D0E" w:rsidRDefault="00980D1B" w:rsidP="009055CC">
      <w:pPr>
        <w:pStyle w:val="ListParagraph"/>
        <w:shd w:val="clear" w:color="auto" w:fill="FFFFFF"/>
        <w:spacing w:after="150" w:line="480" w:lineRule="auto"/>
        <w:ind w:firstLine="600"/>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Maximum temperature of calorimeter:</w:t>
      </w:r>
      <w:r w:rsidRPr="009055CC">
        <w:rPr>
          <w:rFonts w:ascii="Times New Roman" w:eastAsia="Times New Roman" w:hAnsi="Times New Roman" w:cs="Times New Roman"/>
          <w:color w:val="FF0000"/>
        </w:rPr>
        <w:t xml:space="preserve"> </w:t>
      </w:r>
      <w:r w:rsidR="006D3D0E">
        <w:rPr>
          <w:rFonts w:ascii="Times New Roman" w:eastAsia="Times New Roman" w:hAnsi="Times New Roman" w:cs="Times New Roman"/>
          <w:color w:val="FF0000"/>
        </w:rPr>
        <w:t xml:space="preserve">34.5 </w:t>
      </w:r>
      <w:r w:rsidR="006D3D0E">
        <w:rPr>
          <w:rFonts w:ascii="Times New Roman" w:eastAsia="Times New Roman" w:hAnsi="Times New Roman" w:cs="Times New Roman"/>
          <w:color w:val="FF0000"/>
          <w:vertAlign w:val="superscript"/>
        </w:rPr>
        <w:t>0</w:t>
      </w:r>
      <w:r w:rsidR="006D3D0E">
        <w:rPr>
          <w:rFonts w:ascii="Times New Roman" w:eastAsia="Times New Roman" w:hAnsi="Times New Roman" w:cs="Times New Roman"/>
          <w:color w:val="FF0000"/>
        </w:rPr>
        <w:t>C</w:t>
      </w:r>
    </w:p>
    <w:p w14:paraId="027068C3" w14:textId="5220D308"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Remove the thermometer from the calorimeter.  Measure and record the mass of the calorimeter. Be sure that the balance is zeroed before weighing. </w:t>
      </w:r>
    </w:p>
    <w:p w14:paraId="2BCBDEB6" w14:textId="7045A874" w:rsidR="00980D1B" w:rsidRPr="009055CC" w:rsidRDefault="00980D1B" w:rsidP="009055CC">
      <w:pPr>
        <w:pStyle w:val="ListParagraph"/>
        <w:shd w:val="clear" w:color="auto" w:fill="FFFFFF"/>
        <w:spacing w:after="150" w:line="480" w:lineRule="auto"/>
        <w:ind w:firstLine="600"/>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Mass of calorimeter + solution: </w:t>
      </w:r>
      <w:r w:rsidR="006D3D0E" w:rsidRPr="006D3D0E">
        <w:rPr>
          <w:rFonts w:ascii="Times New Roman" w:eastAsia="Times New Roman" w:hAnsi="Times New Roman" w:cs="Times New Roman"/>
          <w:color w:val="FF0000"/>
        </w:rPr>
        <w:t xml:space="preserve">68.738 </w:t>
      </w:r>
      <w:r w:rsidR="006D3D0E">
        <w:rPr>
          <w:rFonts w:ascii="Times New Roman" w:eastAsia="Times New Roman" w:hAnsi="Times New Roman" w:cs="Times New Roman"/>
          <w:color w:val="FF0000"/>
        </w:rPr>
        <w:t>g</w:t>
      </w:r>
    </w:p>
    <w:p w14:paraId="06597862" w14:textId="53A52B06" w:rsidR="00980D1B" w:rsidRPr="009055CC" w:rsidRDefault="00980D1B" w:rsidP="009055CC">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9055CC">
        <w:rPr>
          <w:rFonts w:ascii="Times New Roman" w:eastAsia="Times New Roman" w:hAnsi="Times New Roman" w:cs="Times New Roman"/>
          <w:color w:val="383838"/>
        </w:rPr>
        <w:t>Clear your station by emptying the calorimeter into the waste, then placing the calorimeter in the sink.</w:t>
      </w:r>
    </w:p>
    <w:p w14:paraId="3E549134" w14:textId="7B281C6A" w:rsidR="00980D1B" w:rsidRPr="009055CC" w:rsidRDefault="00980D1B" w:rsidP="009055CC">
      <w:pPr>
        <w:spacing w:line="480" w:lineRule="auto"/>
        <w:rPr>
          <w:rFonts w:ascii="Times New Roman" w:eastAsia="Times New Roman" w:hAnsi="Times New Roman" w:cs="Times New Roman"/>
          <w:b/>
          <w:bCs/>
          <w:color w:val="006EB8"/>
          <w:kern w:val="36"/>
        </w:rPr>
      </w:pPr>
      <w:r w:rsidRPr="009055CC">
        <w:rPr>
          <w:rFonts w:ascii="Times New Roman" w:eastAsia="Times New Roman" w:hAnsi="Times New Roman" w:cs="Times New Roman"/>
          <w:b/>
          <w:bCs/>
          <w:color w:val="006EB8"/>
          <w:kern w:val="36"/>
        </w:rPr>
        <w:t>Questions and Calculations</w:t>
      </w:r>
    </w:p>
    <w:p w14:paraId="4EA123FD" w14:textId="47A72CB6"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Give the chemical equation for the reaction that took place during this lab.</w:t>
      </w:r>
    </w:p>
    <w:p w14:paraId="736B0A7F" w14:textId="5A33C620" w:rsidR="00980D1B" w:rsidRPr="006D3D0E" w:rsidRDefault="006D3D0E" w:rsidP="009055CC">
      <w:pPr>
        <w:shd w:val="clear" w:color="auto" w:fill="FFFFFF"/>
        <w:spacing w:after="150" w:line="480" w:lineRule="auto"/>
        <w:ind w:left="720"/>
        <w:rPr>
          <w:rFonts w:ascii="Times New Roman" w:eastAsia="Times New Roman" w:hAnsi="Times New Roman" w:cs="Times New Roman"/>
          <w:b/>
          <w:bCs/>
          <w:color w:val="FF0000"/>
        </w:rPr>
      </w:pPr>
      <w:r w:rsidRPr="006D3D0E">
        <w:rPr>
          <w:rStyle w:val="Strong"/>
          <w:rFonts w:ascii="Times New Roman" w:hAnsi="Times New Roman" w:cs="Times New Roman"/>
          <w:b w:val="0"/>
          <w:color w:val="FF0000"/>
          <w:bdr w:val="none" w:sz="0" w:space="0" w:color="auto" w:frame="1"/>
          <w:shd w:val="clear" w:color="auto" w:fill="FFFFFF"/>
        </w:rPr>
        <w:t>Mg</w:t>
      </w:r>
      <w:r>
        <w:rPr>
          <w:rStyle w:val="Strong"/>
          <w:rFonts w:ascii="Times New Roman" w:hAnsi="Times New Roman" w:cs="Times New Roman"/>
          <w:b w:val="0"/>
          <w:color w:val="FF0000"/>
          <w:bdr w:val="none" w:sz="0" w:space="0" w:color="auto" w:frame="1"/>
          <w:shd w:val="clear" w:color="auto" w:fill="FFFFFF"/>
        </w:rPr>
        <w:t xml:space="preserve"> (s)</w:t>
      </w:r>
      <w:r w:rsidRPr="006D3D0E">
        <w:rPr>
          <w:rStyle w:val="Strong"/>
          <w:rFonts w:ascii="Times New Roman" w:hAnsi="Times New Roman" w:cs="Times New Roman"/>
          <w:b w:val="0"/>
          <w:color w:val="FF0000"/>
          <w:bdr w:val="none" w:sz="0" w:space="0" w:color="auto" w:frame="1"/>
          <w:shd w:val="clear" w:color="auto" w:fill="FFFFFF"/>
        </w:rPr>
        <w:t xml:space="preserve"> + 2HCl</w:t>
      </w:r>
      <w:r>
        <w:rPr>
          <w:rStyle w:val="Strong"/>
          <w:rFonts w:ascii="Times New Roman" w:hAnsi="Times New Roman" w:cs="Times New Roman"/>
          <w:b w:val="0"/>
          <w:color w:val="FF0000"/>
          <w:bdr w:val="none" w:sz="0" w:space="0" w:color="auto" w:frame="1"/>
          <w:shd w:val="clear" w:color="auto" w:fill="FFFFFF"/>
        </w:rPr>
        <w:t xml:space="preserve"> (aq)</w:t>
      </w:r>
      <w:r w:rsidRPr="006D3D0E">
        <w:rPr>
          <w:rStyle w:val="Strong"/>
          <w:rFonts w:ascii="Times New Roman" w:hAnsi="Times New Roman" w:cs="Times New Roman"/>
          <w:b w:val="0"/>
          <w:color w:val="FF0000"/>
          <w:bdr w:val="none" w:sz="0" w:space="0" w:color="auto" w:frame="1"/>
          <w:shd w:val="clear" w:color="auto" w:fill="FFFFFF"/>
        </w:rPr>
        <w:t xml:space="preserve"> = MgCl</w:t>
      </w:r>
      <w:r>
        <w:rPr>
          <w:rStyle w:val="Strong"/>
          <w:rFonts w:ascii="Times New Roman" w:hAnsi="Times New Roman" w:cs="Times New Roman"/>
          <w:b w:val="0"/>
          <w:color w:val="FF0000"/>
          <w:bdr w:val="none" w:sz="0" w:space="0" w:color="auto" w:frame="1"/>
          <w:shd w:val="clear" w:color="auto" w:fill="FFFFFF"/>
          <w:vertAlign w:val="subscript"/>
        </w:rPr>
        <w:t>2</w:t>
      </w:r>
      <w:r>
        <w:rPr>
          <w:rStyle w:val="Strong"/>
          <w:rFonts w:ascii="Times New Roman" w:hAnsi="Times New Roman" w:cs="Times New Roman"/>
          <w:b w:val="0"/>
          <w:color w:val="FF0000"/>
          <w:bdr w:val="none" w:sz="0" w:space="0" w:color="auto" w:frame="1"/>
          <w:shd w:val="clear" w:color="auto" w:fill="FFFFFF"/>
        </w:rPr>
        <w:t xml:space="preserve"> (aq)</w:t>
      </w:r>
      <w:r w:rsidRPr="006D3D0E">
        <w:rPr>
          <w:rStyle w:val="Strong"/>
          <w:rFonts w:ascii="Times New Roman" w:hAnsi="Times New Roman" w:cs="Times New Roman"/>
          <w:b w:val="0"/>
          <w:color w:val="FF0000"/>
          <w:bdr w:val="none" w:sz="0" w:space="0" w:color="auto" w:frame="1"/>
          <w:shd w:val="clear" w:color="auto" w:fill="FFFFFF"/>
        </w:rPr>
        <w:t xml:space="preserve"> + H</w:t>
      </w:r>
      <w:r>
        <w:rPr>
          <w:rStyle w:val="Strong"/>
          <w:rFonts w:ascii="Times New Roman" w:hAnsi="Times New Roman" w:cs="Times New Roman"/>
          <w:b w:val="0"/>
          <w:color w:val="FF0000"/>
          <w:bdr w:val="none" w:sz="0" w:space="0" w:color="auto" w:frame="1"/>
          <w:shd w:val="clear" w:color="auto" w:fill="FFFFFF"/>
          <w:vertAlign w:val="subscript"/>
        </w:rPr>
        <w:t>2</w:t>
      </w:r>
      <w:r>
        <w:rPr>
          <w:rStyle w:val="Strong"/>
          <w:rFonts w:ascii="Times New Roman" w:hAnsi="Times New Roman" w:cs="Times New Roman"/>
          <w:b w:val="0"/>
          <w:color w:val="FF0000"/>
          <w:bdr w:val="none" w:sz="0" w:space="0" w:color="auto" w:frame="1"/>
          <w:shd w:val="clear" w:color="auto" w:fill="FFFFFF"/>
        </w:rPr>
        <w:t xml:space="preserve"> (g)</w:t>
      </w:r>
      <w:r w:rsidR="001A5CAA" w:rsidRPr="006D3D0E">
        <w:rPr>
          <w:rFonts w:ascii="Times New Roman" w:eastAsia="Times New Roman" w:hAnsi="Times New Roman" w:cs="Times New Roman"/>
          <w:b/>
          <w:color w:val="FF0000"/>
        </w:rPr>
        <w:t xml:space="preserve">  </w:t>
      </w:r>
    </w:p>
    <w:p w14:paraId="03EA1EAB" w14:textId="7C8B87D2"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Using the measurements from steps 6 and 7, calculate the mass of magnesium that was used in this lab.</w:t>
      </w:r>
    </w:p>
    <w:p w14:paraId="10C3B3DD" w14:textId="4365955D" w:rsidR="00980D1B" w:rsidRPr="009055CC" w:rsidRDefault="006D3D0E"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111.75 g – 111.6 g = 0.150 g</w:t>
      </w:r>
    </w:p>
    <w:p w14:paraId="3BD386BC" w14:textId="44FD79CD"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lastRenderedPageBreak/>
        <w:t>From the mass of magnesium (Mg) calculate the moles of magnesium.</w:t>
      </w:r>
    </w:p>
    <w:p w14:paraId="45093754" w14:textId="42143B16" w:rsidR="00980D1B" w:rsidRDefault="006D3D0E"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 xml:space="preserve">No. of moles = </w:t>
      </w:r>
      <m:oMath>
        <m:f>
          <m:fPr>
            <m:ctrlPr>
              <w:rPr>
                <w:rFonts w:ascii="Cambria Math" w:eastAsia="Times New Roman" w:hAnsi="Cambria Math" w:cs="Times New Roman"/>
                <w:i/>
                <w:color w:val="FF0000"/>
              </w:rPr>
            </m:ctrlPr>
          </m:fPr>
          <m:num>
            <m:r>
              <w:rPr>
                <w:rFonts w:ascii="Cambria Math" w:eastAsia="Times New Roman" w:hAnsi="Cambria Math" w:cs="Times New Roman"/>
                <w:color w:val="FF0000"/>
              </w:rPr>
              <m:t>Mass</m:t>
            </m:r>
          </m:num>
          <m:den>
            <m:r>
              <w:rPr>
                <w:rFonts w:ascii="Cambria Math" w:eastAsia="Times New Roman" w:hAnsi="Cambria Math" w:cs="Times New Roman"/>
                <w:color w:val="FF0000"/>
              </w:rPr>
              <m:t>Molar mass</m:t>
            </m:r>
          </m:den>
        </m:f>
      </m:oMath>
    </w:p>
    <w:p w14:paraId="1D2B95E2" w14:textId="6611C69F" w:rsidR="006D3D0E" w:rsidRDefault="006D3D0E"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mass = 0.150 g</w:t>
      </w:r>
    </w:p>
    <w:p w14:paraId="52FDB8F9" w14:textId="0898BF4F" w:rsidR="006D3D0E" w:rsidRDefault="006D3D0E"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Molar mass of magnesium = 24</w:t>
      </w:r>
    </w:p>
    <w:p w14:paraId="2628CE10" w14:textId="5A68A3C9" w:rsidR="006D3D0E" w:rsidRDefault="006D3D0E" w:rsidP="006D3D0E">
      <w:pPr>
        <w:pStyle w:val="ListParagraph"/>
        <w:shd w:val="clear" w:color="auto" w:fill="FFFFFF"/>
        <w:spacing w:after="150" w:line="480" w:lineRule="auto"/>
        <w:rPr>
          <w:rFonts w:ascii="Times New Roman" w:eastAsia="Times New Roman" w:hAnsi="Times New Roman" w:cs="Times New Roman"/>
          <w:color w:val="FF0000"/>
        </w:rPr>
      </w:pPr>
      <w:r w:rsidRPr="006D3D0E">
        <w:rPr>
          <w:rFonts w:ascii="Times New Roman" w:eastAsia="Times New Roman" w:hAnsi="Times New Roman" w:cs="Times New Roman"/>
          <w:color w:val="FF0000"/>
        </w:rPr>
        <w:t xml:space="preserve">No. of moles = </w:t>
      </w:r>
      <m:oMath>
        <m:f>
          <m:fPr>
            <m:ctrlPr>
              <w:rPr>
                <w:rFonts w:ascii="Cambria Math" w:eastAsia="Times New Roman" w:hAnsi="Cambria Math" w:cs="Times New Roman"/>
                <w:i/>
                <w:color w:val="FF0000"/>
              </w:rPr>
            </m:ctrlPr>
          </m:fPr>
          <m:num>
            <m:r>
              <w:rPr>
                <w:rFonts w:ascii="Cambria Math" w:eastAsia="Times New Roman" w:hAnsi="Cambria Math" w:cs="Times New Roman"/>
                <w:color w:val="FF0000"/>
              </w:rPr>
              <m:t>0.150</m:t>
            </m:r>
          </m:num>
          <m:den>
            <m:r>
              <w:rPr>
                <w:rFonts w:ascii="Cambria Math" w:eastAsia="Times New Roman" w:hAnsi="Cambria Math" w:cs="Times New Roman"/>
                <w:color w:val="FF0000"/>
              </w:rPr>
              <m:t>24</m:t>
            </m:r>
          </m:den>
        </m:f>
      </m:oMath>
      <w:r>
        <w:rPr>
          <w:rFonts w:ascii="Times New Roman" w:eastAsia="Times New Roman" w:hAnsi="Times New Roman" w:cs="Times New Roman"/>
          <w:color w:val="FF0000"/>
        </w:rPr>
        <w:t xml:space="preserve"> = 0.00625 moles</w:t>
      </w:r>
    </w:p>
    <w:p w14:paraId="7B604C67" w14:textId="295EA0A9" w:rsidR="006D3D0E" w:rsidRPr="006D3D0E" w:rsidRDefault="006D3D0E" w:rsidP="006D3D0E">
      <w:pPr>
        <w:pStyle w:val="ListParagraph"/>
        <w:shd w:val="clear" w:color="auto" w:fill="FFFFFF"/>
        <w:spacing w:after="150" w:line="480" w:lineRule="auto"/>
        <w:rPr>
          <w:rFonts w:ascii="Times New Roman" w:eastAsia="Times New Roman" w:hAnsi="Times New Roman" w:cs="Times New Roman"/>
          <w:color w:val="FF0000"/>
        </w:rPr>
      </w:pPr>
      <w:r>
        <w:rPr>
          <w:rFonts w:ascii="Times New Roman" w:eastAsia="Times New Roman" w:hAnsi="Times New Roman" w:cs="Times New Roman"/>
          <w:color w:val="FF0000"/>
        </w:rPr>
        <w:t>No. of moles = 0.00625 moles</w:t>
      </w:r>
    </w:p>
    <w:p w14:paraId="2CF9774A" w14:textId="3782B392"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From the measurements in steps 3 and 10, calculate the mass of solution.</w:t>
      </w:r>
    </w:p>
    <w:p w14:paraId="04A468BD" w14:textId="20686432" w:rsidR="001A5CAA" w:rsidRDefault="00395FEB"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Mass of solution = 68.738 g – 18.6 g</w:t>
      </w:r>
    </w:p>
    <w:p w14:paraId="5FD88C15" w14:textId="50798169" w:rsidR="00395FEB" w:rsidRPr="009055CC" w:rsidRDefault="00395FEB"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 50.138 g</w:t>
      </w:r>
    </w:p>
    <w:p w14:paraId="0919A2AE" w14:textId="756D8D93"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From the measurements in steps 8 and 9, calculate the temperature change.</w:t>
      </w:r>
    </w:p>
    <w:p w14:paraId="67316783" w14:textId="77777777" w:rsidR="005B616F" w:rsidRDefault="005B616F" w:rsidP="005B616F">
      <w:pPr>
        <w:shd w:val="clear" w:color="auto" w:fill="FFFFFF"/>
        <w:spacing w:after="150" w:line="480" w:lineRule="auto"/>
        <w:ind w:firstLine="720"/>
        <w:rPr>
          <w:rFonts w:ascii="Times New Roman" w:eastAsia="Times New Roman" w:hAnsi="Times New Roman" w:cs="Times New Roman"/>
          <w:color w:val="FF0000"/>
        </w:rPr>
      </w:pPr>
      <w:r>
        <w:rPr>
          <w:rFonts w:ascii="Times New Roman" w:eastAsia="Times New Roman" w:hAnsi="Times New Roman" w:cs="Times New Roman"/>
          <w:color w:val="FF0000"/>
        </w:rPr>
        <w:t xml:space="preserve">∆T= </w:t>
      </w:r>
      <w:r>
        <w:rPr>
          <w:rFonts w:ascii="Times New Roman" w:eastAsia="Times New Roman" w:hAnsi="Times New Roman" w:cs="Times New Roman"/>
          <w:color w:val="FF0000"/>
        </w:rPr>
        <w:t xml:space="preserve">34.5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r>
        <w:rPr>
          <w:rFonts w:ascii="Times New Roman" w:eastAsia="Times New Roman" w:hAnsi="Times New Roman" w:cs="Times New Roman"/>
          <w:color w:val="FF0000"/>
        </w:rPr>
        <w:t xml:space="preserve"> - </w:t>
      </w:r>
      <w:r>
        <w:rPr>
          <w:rFonts w:ascii="Times New Roman" w:eastAsia="Times New Roman" w:hAnsi="Times New Roman" w:cs="Times New Roman"/>
          <w:color w:val="FF0000"/>
        </w:rPr>
        <w:t xml:space="preserve">21.5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p>
    <w:p w14:paraId="06DD4A20" w14:textId="2F454E4A" w:rsidR="00980D1B" w:rsidRPr="009055CC" w:rsidRDefault="005B616F" w:rsidP="005B616F">
      <w:pPr>
        <w:shd w:val="clear" w:color="auto" w:fill="FFFFFF"/>
        <w:spacing w:after="150" w:line="480" w:lineRule="auto"/>
        <w:ind w:firstLine="720"/>
        <w:rPr>
          <w:rFonts w:ascii="Times New Roman" w:eastAsia="Times New Roman" w:hAnsi="Times New Roman" w:cs="Times New Roman"/>
          <w:color w:val="FF0000"/>
        </w:rPr>
      </w:pPr>
      <w:r>
        <w:rPr>
          <w:rFonts w:ascii="Times New Roman" w:eastAsia="Times New Roman" w:hAnsi="Times New Roman" w:cs="Times New Roman"/>
          <w:color w:val="FF0000"/>
        </w:rPr>
        <w:t xml:space="preserve">= 13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p>
    <w:p w14:paraId="28D5273A" w14:textId="219CC514"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Given this temperature change, is the reaction exothermic or endothermic?  Should the enthalpy of the reaction</w:t>
      </w:r>
      <w:r w:rsidR="001A5CAA" w:rsidRPr="009055CC">
        <w:rPr>
          <w:rFonts w:ascii="Times New Roman" w:eastAsia="Times New Roman" w:hAnsi="Times New Roman" w:cs="Times New Roman"/>
          <w:b/>
          <w:bCs/>
          <w:color w:val="383838"/>
        </w:rPr>
        <w:t xml:space="preserve"> (</w:t>
      </w:r>
      <w:r w:rsidR="001A5CAA" w:rsidRPr="009055CC">
        <w:rPr>
          <w:rFonts w:ascii="Times New Roman" w:eastAsia="Times New Roman" w:hAnsi="Times New Roman" w:cs="Times New Roman"/>
          <w:color w:val="383838"/>
        </w:rPr>
        <w:t>D</w:t>
      </w:r>
      <w:r w:rsidR="001A5CAA" w:rsidRPr="009055CC">
        <w:rPr>
          <w:rFonts w:ascii="Times New Roman" w:eastAsia="Times New Roman" w:hAnsi="Times New Roman" w:cs="Times New Roman"/>
          <w:i/>
          <w:iCs/>
          <w:color w:val="383838"/>
        </w:rPr>
        <w:t>H</w:t>
      </w:r>
      <w:r w:rsidR="001A5CAA" w:rsidRPr="009055CC">
        <w:rPr>
          <w:rFonts w:ascii="Times New Roman" w:eastAsia="Times New Roman" w:hAnsi="Times New Roman" w:cs="Times New Roman"/>
          <w:color w:val="383838"/>
          <w:vertAlign w:val="subscript"/>
        </w:rPr>
        <w:t>rxn</w:t>
      </w:r>
      <w:r w:rsidR="001A5CAA" w:rsidRPr="009055CC">
        <w:rPr>
          <w:rFonts w:ascii="Times New Roman" w:eastAsia="Times New Roman" w:hAnsi="Times New Roman" w:cs="Times New Roman"/>
          <w:b/>
          <w:bCs/>
          <w:color w:val="383838"/>
        </w:rPr>
        <w:t>)</w:t>
      </w:r>
      <w:r w:rsidRPr="009055CC">
        <w:rPr>
          <w:rFonts w:ascii="Times New Roman" w:eastAsia="Times New Roman" w:hAnsi="Times New Roman" w:cs="Times New Roman"/>
          <w:b/>
          <w:bCs/>
          <w:color w:val="383838"/>
        </w:rPr>
        <w:t xml:space="preserve"> be a positive or negative number?</w:t>
      </w:r>
    </w:p>
    <w:p w14:paraId="5DA3356F" w14:textId="1CD0E438" w:rsidR="00980D1B" w:rsidRPr="009055CC" w:rsidRDefault="00540499" w:rsidP="009055CC">
      <w:pPr>
        <w:pStyle w:val="ListParagraph"/>
        <w:shd w:val="clear" w:color="auto" w:fill="FFFFFF"/>
        <w:spacing w:after="150" w:line="480" w:lineRule="auto"/>
        <w:rPr>
          <w:rFonts w:ascii="Times New Roman" w:eastAsia="Times New Roman" w:hAnsi="Times New Roman" w:cs="Times New Roman"/>
          <w:color w:val="FF0000"/>
        </w:rPr>
      </w:pPr>
      <w:r>
        <w:rPr>
          <w:rFonts w:ascii="Times New Roman" w:eastAsia="Times New Roman" w:hAnsi="Times New Roman" w:cs="Times New Roman"/>
          <w:color w:val="FF0000"/>
        </w:rPr>
        <w:t>The reaction is exothermic. The enthalpy of reaction should be negative.</w:t>
      </w:r>
    </w:p>
    <w:p w14:paraId="3AD84D80" w14:textId="3A6248F4"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Using the</w:t>
      </w:r>
      <w:r w:rsidR="001A5CAA" w:rsidRPr="009055CC">
        <w:rPr>
          <w:rFonts w:ascii="Times New Roman" w:eastAsia="Times New Roman" w:hAnsi="Times New Roman" w:cs="Times New Roman"/>
          <w:b/>
          <w:bCs/>
          <w:color w:val="383838"/>
        </w:rPr>
        <w:t xml:space="preserve"> third</w:t>
      </w:r>
      <w:r w:rsidRPr="009055CC">
        <w:rPr>
          <w:rFonts w:ascii="Times New Roman" w:eastAsia="Times New Roman" w:hAnsi="Times New Roman" w:cs="Times New Roman"/>
          <w:b/>
          <w:bCs/>
          <w:color w:val="383838"/>
        </w:rPr>
        <w:t xml:space="preserve"> formula given in the background, calculate </w:t>
      </w:r>
      <w:r w:rsidRPr="009055CC">
        <w:rPr>
          <w:rFonts w:ascii="Times New Roman" w:eastAsia="Times New Roman" w:hAnsi="Times New Roman" w:cs="Times New Roman"/>
          <w:i/>
          <w:iCs/>
          <w:color w:val="383838"/>
        </w:rPr>
        <w:t>q</w:t>
      </w:r>
      <w:r w:rsidRPr="009055CC">
        <w:rPr>
          <w:rFonts w:ascii="Times New Roman" w:eastAsia="Times New Roman" w:hAnsi="Times New Roman" w:cs="Times New Roman"/>
          <w:color w:val="383838"/>
          <w:vertAlign w:val="subscript"/>
        </w:rPr>
        <w:t>rxn</w:t>
      </w:r>
      <w:r w:rsidRPr="009055CC">
        <w:rPr>
          <w:rFonts w:ascii="Times New Roman" w:eastAsia="Times New Roman" w:hAnsi="Times New Roman" w:cs="Times New Roman"/>
          <w:b/>
          <w:bCs/>
          <w:color w:val="383838"/>
        </w:rPr>
        <w:t>.</w:t>
      </w:r>
    </w:p>
    <w:p w14:paraId="3EF847FB" w14:textId="4498AF30" w:rsidR="00980D1B" w:rsidRDefault="00827F3A"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 xml:space="preserve">Heat of reaction, Q = </w:t>
      </w:r>
      <w:proofErr w:type="spellStart"/>
      <w:r>
        <w:rPr>
          <w:rFonts w:ascii="Times New Roman" w:eastAsia="Times New Roman" w:hAnsi="Times New Roman" w:cs="Times New Roman"/>
          <w:color w:val="FF0000"/>
        </w:rPr>
        <w:t>mC</w:t>
      </w:r>
      <w:r>
        <w:rPr>
          <w:rFonts w:ascii="Times New Roman" w:eastAsia="Times New Roman" w:hAnsi="Times New Roman" w:cs="Times New Roman"/>
          <w:color w:val="FF0000"/>
        </w:rPr>
        <w:t>∆T</w:t>
      </w:r>
      <w:proofErr w:type="spellEnd"/>
    </w:p>
    <w:p w14:paraId="308597C2" w14:textId="551C6D76" w:rsidR="00827F3A" w:rsidRDefault="00827F3A"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 xml:space="preserve">m = </w:t>
      </w:r>
      <w:r>
        <w:rPr>
          <w:rFonts w:ascii="Times New Roman" w:eastAsia="Times New Roman" w:hAnsi="Times New Roman" w:cs="Times New Roman"/>
          <w:color w:val="FF0000"/>
        </w:rPr>
        <w:t>50.138 g</w:t>
      </w:r>
      <w:r>
        <w:rPr>
          <w:rFonts w:ascii="Times New Roman" w:eastAsia="Times New Roman" w:hAnsi="Times New Roman" w:cs="Times New Roman"/>
          <w:color w:val="FF0000"/>
        </w:rPr>
        <w:t xml:space="preserve">, C = 4.186 J/g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 xml:space="preserve">C, </w:t>
      </w:r>
      <w:r>
        <w:rPr>
          <w:rFonts w:ascii="Times New Roman" w:eastAsia="Times New Roman" w:hAnsi="Times New Roman" w:cs="Times New Roman"/>
          <w:color w:val="FF0000"/>
        </w:rPr>
        <w:t>∆T</w:t>
      </w:r>
      <w:r>
        <w:rPr>
          <w:rFonts w:ascii="Times New Roman" w:eastAsia="Times New Roman" w:hAnsi="Times New Roman" w:cs="Times New Roman"/>
          <w:color w:val="FF0000"/>
        </w:rPr>
        <w:t xml:space="preserve"> = </w:t>
      </w:r>
      <w:r>
        <w:rPr>
          <w:rFonts w:ascii="Times New Roman" w:eastAsia="Times New Roman" w:hAnsi="Times New Roman" w:cs="Times New Roman"/>
          <w:color w:val="FF0000"/>
        </w:rPr>
        <w:t xml:space="preserve">13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p>
    <w:p w14:paraId="55AE73A0" w14:textId="6BEF5EB2" w:rsidR="00827F3A" w:rsidRDefault="00827F3A" w:rsidP="00827F3A">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q</w:t>
      </w:r>
      <w:r>
        <w:rPr>
          <w:rFonts w:ascii="Times New Roman" w:eastAsia="Times New Roman" w:hAnsi="Times New Roman" w:cs="Times New Roman"/>
          <w:color w:val="FF0000"/>
          <w:vertAlign w:val="subscript"/>
        </w:rPr>
        <w:t xml:space="preserve"> rxn</w:t>
      </w:r>
      <w:r>
        <w:rPr>
          <w:rFonts w:ascii="Times New Roman" w:eastAsia="Times New Roman" w:hAnsi="Times New Roman" w:cs="Times New Roman"/>
          <w:color w:val="FF0000"/>
        </w:rPr>
        <w:t xml:space="preserve"> = </w:t>
      </w:r>
      <w:r>
        <w:rPr>
          <w:rFonts w:ascii="Times New Roman" w:eastAsia="Times New Roman" w:hAnsi="Times New Roman" w:cs="Times New Roman"/>
          <w:color w:val="FF0000"/>
        </w:rPr>
        <w:t>50.138 g</w:t>
      </w:r>
      <w:r>
        <w:rPr>
          <w:rFonts w:ascii="Times New Roman" w:eastAsia="Times New Roman" w:hAnsi="Times New Roman" w:cs="Times New Roman"/>
          <w:color w:val="FF0000"/>
        </w:rPr>
        <w:t xml:space="preserve"> *</w:t>
      </w:r>
      <w:r>
        <w:rPr>
          <w:rFonts w:ascii="Times New Roman" w:eastAsia="Times New Roman" w:hAnsi="Times New Roman" w:cs="Times New Roman"/>
          <w:color w:val="FF0000"/>
        </w:rPr>
        <w:t xml:space="preserve"> 4.186 J/g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r>
        <w:rPr>
          <w:rFonts w:ascii="Times New Roman" w:eastAsia="Times New Roman" w:hAnsi="Times New Roman" w:cs="Times New Roman"/>
          <w:color w:val="FF0000"/>
        </w:rPr>
        <w:t xml:space="preserve"> *</w:t>
      </w:r>
      <w:r>
        <w:rPr>
          <w:rFonts w:ascii="Times New Roman" w:eastAsia="Times New Roman" w:hAnsi="Times New Roman" w:cs="Times New Roman"/>
          <w:color w:val="FF0000"/>
        </w:rPr>
        <w:t xml:space="preserve">13 </w:t>
      </w:r>
      <w:r>
        <w:rPr>
          <w:rFonts w:ascii="Times New Roman" w:eastAsia="Times New Roman" w:hAnsi="Times New Roman" w:cs="Times New Roman"/>
          <w:color w:val="FF0000"/>
          <w:vertAlign w:val="superscript"/>
        </w:rPr>
        <w:t>0</w:t>
      </w:r>
      <w:r>
        <w:rPr>
          <w:rFonts w:ascii="Times New Roman" w:eastAsia="Times New Roman" w:hAnsi="Times New Roman" w:cs="Times New Roman"/>
          <w:color w:val="FF0000"/>
        </w:rPr>
        <w:t>C</w:t>
      </w:r>
    </w:p>
    <w:p w14:paraId="3EA02288" w14:textId="3D1515FF" w:rsidR="00827F3A" w:rsidRPr="00827F3A" w:rsidRDefault="00827F3A"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lastRenderedPageBreak/>
        <w:t>q</w:t>
      </w:r>
      <w:r>
        <w:rPr>
          <w:rFonts w:ascii="Times New Roman" w:eastAsia="Times New Roman" w:hAnsi="Times New Roman" w:cs="Times New Roman"/>
          <w:color w:val="FF0000"/>
          <w:vertAlign w:val="subscript"/>
        </w:rPr>
        <w:t xml:space="preserve"> rxn</w:t>
      </w:r>
      <w:r>
        <w:rPr>
          <w:rFonts w:ascii="Times New Roman" w:eastAsia="Times New Roman" w:hAnsi="Times New Roman" w:cs="Times New Roman"/>
          <w:color w:val="FF0000"/>
        </w:rPr>
        <w:t xml:space="preserve"> =</w:t>
      </w:r>
      <w:r>
        <w:rPr>
          <w:rFonts w:ascii="Times New Roman" w:eastAsia="Times New Roman" w:hAnsi="Times New Roman" w:cs="Times New Roman"/>
          <w:color w:val="FF0000"/>
        </w:rPr>
        <w:t xml:space="preserve"> 2728.4097 J</w:t>
      </w:r>
    </w:p>
    <w:p w14:paraId="11F01D5D" w14:textId="52309BB2"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color w:val="FF0000"/>
        </w:rPr>
      </w:pPr>
      <w:r w:rsidRPr="009055CC">
        <w:rPr>
          <w:rFonts w:ascii="Times New Roman" w:eastAsia="Times New Roman" w:hAnsi="Times New Roman" w:cs="Times New Roman"/>
          <w:b/>
          <w:bCs/>
          <w:color w:val="383838"/>
        </w:rPr>
        <w:t xml:space="preserve">Using the </w:t>
      </w:r>
      <w:r w:rsidR="001A5CAA" w:rsidRPr="009055CC">
        <w:rPr>
          <w:rFonts w:ascii="Times New Roman" w:eastAsia="Times New Roman" w:hAnsi="Times New Roman" w:cs="Times New Roman"/>
          <w:b/>
          <w:bCs/>
          <w:color w:val="383838"/>
        </w:rPr>
        <w:t xml:space="preserve">fourth </w:t>
      </w:r>
      <w:r w:rsidRPr="009055CC">
        <w:rPr>
          <w:rFonts w:ascii="Times New Roman" w:eastAsia="Times New Roman" w:hAnsi="Times New Roman" w:cs="Times New Roman"/>
          <w:b/>
          <w:bCs/>
          <w:color w:val="383838"/>
        </w:rPr>
        <w:t xml:space="preserve">formula given in the background, calculate </w:t>
      </w:r>
      <w:r w:rsidRPr="009055CC">
        <w:rPr>
          <w:rFonts w:ascii="Times New Roman" w:eastAsia="Times New Roman" w:hAnsi="Times New Roman" w:cs="Times New Roman"/>
          <w:color w:val="383838"/>
        </w:rPr>
        <w:t>D</w:t>
      </w:r>
      <w:r w:rsidRPr="009055CC">
        <w:rPr>
          <w:rFonts w:ascii="Times New Roman" w:eastAsia="Times New Roman" w:hAnsi="Times New Roman" w:cs="Times New Roman"/>
          <w:i/>
          <w:iCs/>
          <w:color w:val="383838"/>
        </w:rPr>
        <w:t>H</w:t>
      </w:r>
      <w:r w:rsidRPr="009055CC">
        <w:rPr>
          <w:rFonts w:ascii="Times New Roman" w:eastAsia="Times New Roman" w:hAnsi="Times New Roman" w:cs="Times New Roman"/>
          <w:color w:val="383838"/>
          <w:vertAlign w:val="subscript"/>
        </w:rPr>
        <w:t>rxn</w:t>
      </w:r>
      <w:r w:rsidRPr="009055CC">
        <w:rPr>
          <w:rFonts w:ascii="Times New Roman" w:eastAsia="Times New Roman" w:hAnsi="Times New Roman" w:cs="Times New Roman"/>
          <w:b/>
          <w:bCs/>
          <w:color w:val="383838"/>
        </w:rPr>
        <w:t>.  The moles of reaction in this formula (</w:t>
      </w:r>
      <w:r w:rsidRPr="009055CC">
        <w:rPr>
          <w:rFonts w:ascii="Times New Roman" w:eastAsia="Times New Roman" w:hAnsi="Times New Roman" w:cs="Times New Roman"/>
          <w:i/>
          <w:iCs/>
          <w:color w:val="383838"/>
        </w:rPr>
        <w:t>n</w:t>
      </w:r>
      <w:r w:rsidRPr="009055CC">
        <w:rPr>
          <w:rFonts w:ascii="Times New Roman" w:eastAsia="Times New Roman" w:hAnsi="Times New Roman" w:cs="Times New Roman"/>
          <w:b/>
          <w:bCs/>
          <w:color w:val="383838"/>
        </w:rPr>
        <w:t>) is equivalent to the number of moles of magnesium that you found earlier.</w:t>
      </w:r>
    </w:p>
    <w:p w14:paraId="32AD46C1" w14:textId="6A11BD6C" w:rsidR="00980D1B" w:rsidRDefault="00827F3A"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 xml:space="preserve">Change in enthalpy, </w:t>
      </w:r>
      <w:r w:rsidRPr="00827F3A">
        <w:rPr>
          <w:rFonts w:ascii="Times New Roman" w:eastAsia="Times New Roman" w:hAnsi="Times New Roman" w:cs="Times New Roman"/>
          <w:color w:val="FF0000"/>
        </w:rPr>
        <w:t>D</w:t>
      </w:r>
      <w:r w:rsidRPr="00827F3A">
        <w:rPr>
          <w:rFonts w:ascii="Times New Roman" w:eastAsia="Times New Roman" w:hAnsi="Times New Roman" w:cs="Times New Roman"/>
          <w:i/>
          <w:iCs/>
          <w:color w:val="FF0000"/>
        </w:rPr>
        <w:t>H</w:t>
      </w:r>
      <w:r w:rsidRPr="00827F3A">
        <w:rPr>
          <w:rFonts w:ascii="Times New Roman" w:eastAsia="Times New Roman" w:hAnsi="Times New Roman" w:cs="Times New Roman"/>
          <w:color w:val="FF0000"/>
          <w:vertAlign w:val="subscript"/>
        </w:rPr>
        <w:t>rxn</w:t>
      </w:r>
      <w:r>
        <w:rPr>
          <w:rFonts w:ascii="Times New Roman" w:eastAsia="Times New Roman" w:hAnsi="Times New Roman" w:cs="Times New Roman"/>
          <w:color w:val="FF0000"/>
          <w:vertAlign w:val="subscript"/>
        </w:rPr>
        <w:t xml:space="preserve"> </w:t>
      </w:r>
      <w:r>
        <w:rPr>
          <w:rFonts w:ascii="Times New Roman" w:eastAsia="Times New Roman" w:hAnsi="Times New Roman" w:cs="Times New Roman"/>
          <w:color w:val="FF0000"/>
        </w:rPr>
        <w:t xml:space="preserve">= </w:t>
      </w:r>
      <m:oMath>
        <m:f>
          <m:fPr>
            <m:ctrlPr>
              <w:rPr>
                <w:rFonts w:ascii="Cambria Math" w:eastAsia="Times New Roman" w:hAnsi="Cambria Math" w:cs="Times New Roman"/>
                <w:i/>
                <w:color w:val="FF0000"/>
              </w:rPr>
            </m:ctrlPr>
          </m:fPr>
          <m:num>
            <m:r>
              <w:rPr>
                <w:rFonts w:ascii="Cambria Math" w:eastAsia="Times New Roman" w:hAnsi="Cambria Math" w:cs="Times New Roman"/>
                <w:color w:val="FF0000"/>
              </w:rPr>
              <m:t>Q</m:t>
            </m:r>
          </m:num>
          <m:den>
            <m:r>
              <w:rPr>
                <w:rFonts w:ascii="Cambria Math" w:eastAsia="Times New Roman" w:hAnsi="Cambria Math" w:cs="Times New Roman"/>
                <w:color w:val="FF0000"/>
              </w:rPr>
              <m:t>n</m:t>
            </m:r>
          </m:den>
        </m:f>
      </m:oMath>
      <w:r>
        <w:rPr>
          <w:rFonts w:ascii="Times New Roman" w:eastAsia="Times New Roman" w:hAnsi="Times New Roman" w:cs="Times New Roman"/>
          <w:color w:val="FF0000"/>
        </w:rPr>
        <w:t xml:space="preserve"> </w:t>
      </w:r>
    </w:p>
    <w:p w14:paraId="459CB5E5" w14:textId="24C73F5C" w:rsidR="00827F3A" w:rsidRDefault="00827F3A" w:rsidP="009055CC">
      <w:pPr>
        <w:shd w:val="clear" w:color="auto" w:fill="FFFFFF"/>
        <w:spacing w:after="150" w:line="480" w:lineRule="auto"/>
        <w:ind w:left="720"/>
        <w:rPr>
          <w:rFonts w:ascii="Times New Roman" w:eastAsia="Times New Roman" w:hAnsi="Times New Roman" w:cs="Times New Roman"/>
          <w:color w:val="FF0000"/>
        </w:rPr>
      </w:pPr>
      <w:r>
        <w:rPr>
          <w:rFonts w:ascii="Times New Roman" w:eastAsia="Times New Roman" w:hAnsi="Times New Roman" w:cs="Times New Roman"/>
          <w:color w:val="FF0000"/>
        </w:rPr>
        <w:t>Q = 2.728 kJ, n = 0.00625 moles</w:t>
      </w:r>
    </w:p>
    <w:p w14:paraId="0AD68032" w14:textId="1060A281" w:rsidR="00827F3A" w:rsidRPr="00827F3A" w:rsidRDefault="00827F3A" w:rsidP="009055CC">
      <w:pPr>
        <w:shd w:val="clear" w:color="auto" w:fill="FFFFFF"/>
        <w:spacing w:after="150" w:line="480" w:lineRule="auto"/>
        <w:ind w:left="720"/>
        <w:rPr>
          <w:rFonts w:ascii="Times New Roman" w:eastAsia="Times New Roman" w:hAnsi="Times New Roman" w:cs="Times New Roman"/>
          <w:color w:val="FF0000"/>
        </w:rPr>
      </w:pPr>
      <w:r w:rsidRPr="00827F3A">
        <w:rPr>
          <w:rFonts w:ascii="Times New Roman" w:eastAsia="Times New Roman" w:hAnsi="Times New Roman" w:cs="Times New Roman"/>
          <w:color w:val="FF0000"/>
        </w:rPr>
        <w:t>D</w:t>
      </w:r>
      <w:r w:rsidRPr="00827F3A">
        <w:rPr>
          <w:rFonts w:ascii="Times New Roman" w:eastAsia="Times New Roman" w:hAnsi="Times New Roman" w:cs="Times New Roman"/>
          <w:i/>
          <w:iCs/>
          <w:color w:val="FF0000"/>
        </w:rPr>
        <w:t>H</w:t>
      </w:r>
      <w:r w:rsidRPr="00827F3A">
        <w:rPr>
          <w:rFonts w:ascii="Times New Roman" w:eastAsia="Times New Roman" w:hAnsi="Times New Roman" w:cs="Times New Roman"/>
          <w:color w:val="FF0000"/>
          <w:vertAlign w:val="subscript"/>
        </w:rPr>
        <w:t>rxn</w:t>
      </w:r>
      <w:r>
        <w:rPr>
          <w:rFonts w:ascii="Times New Roman" w:eastAsia="Times New Roman" w:hAnsi="Times New Roman" w:cs="Times New Roman"/>
          <w:color w:val="FF0000"/>
          <w:vertAlign w:val="subscript"/>
        </w:rPr>
        <w:t xml:space="preserve"> </w:t>
      </w:r>
      <w:r>
        <w:rPr>
          <w:rFonts w:ascii="Times New Roman" w:eastAsia="Times New Roman" w:hAnsi="Times New Roman" w:cs="Times New Roman"/>
          <w:color w:val="FF0000"/>
        </w:rPr>
        <w:t xml:space="preserve">= </w:t>
      </w:r>
      <m:oMath>
        <m:f>
          <m:fPr>
            <m:ctrlPr>
              <w:rPr>
                <w:rFonts w:ascii="Cambria Math" w:eastAsia="Times New Roman" w:hAnsi="Cambria Math" w:cs="Times New Roman"/>
                <w:i/>
                <w:color w:val="FF0000"/>
              </w:rPr>
            </m:ctrlPr>
          </m:fPr>
          <m:num>
            <m:r>
              <w:rPr>
                <w:rFonts w:ascii="Cambria Math" w:eastAsia="Times New Roman" w:hAnsi="Cambria Math" w:cs="Times New Roman"/>
                <w:color w:val="FF0000"/>
              </w:rPr>
              <m:t>2.728 kJ</m:t>
            </m:r>
          </m:num>
          <m:den>
            <m:r>
              <w:rPr>
                <w:rFonts w:ascii="Cambria Math" w:eastAsia="Times New Roman" w:hAnsi="Cambria Math" w:cs="Times New Roman"/>
                <w:color w:val="FF0000"/>
              </w:rPr>
              <m:t>0.00635 moles</m:t>
            </m:r>
          </m:den>
        </m:f>
      </m:oMath>
      <w:r>
        <w:rPr>
          <w:rFonts w:ascii="Times New Roman" w:eastAsia="Times New Roman" w:hAnsi="Times New Roman" w:cs="Times New Roman"/>
          <w:color w:val="FF0000"/>
        </w:rPr>
        <w:t xml:space="preserve"> </w:t>
      </w:r>
      <w:r>
        <w:rPr>
          <w:rFonts w:ascii="Times New Roman" w:eastAsia="Times New Roman" w:hAnsi="Times New Roman" w:cs="Times New Roman"/>
          <w:color w:val="FF0000"/>
        </w:rPr>
        <w:t xml:space="preserve"> = -436.48 kJ/mol</w:t>
      </w:r>
    </w:p>
    <w:p w14:paraId="430E99E5" w14:textId="3D011D54" w:rsidR="00980D1B" w:rsidRPr="009055CC" w:rsidRDefault="00980D1B" w:rsidP="009055CC">
      <w:pPr>
        <w:numPr>
          <w:ilvl w:val="0"/>
          <w:numId w:val="3"/>
        </w:numPr>
        <w:shd w:val="clear" w:color="auto" w:fill="FFFFFF"/>
        <w:spacing w:after="150" w:line="480" w:lineRule="auto"/>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Suppose a student used 0.015 grams of magnesium instead of 0.150 grams.  Would the recorded temperature change be larger or smaller?  Explain.</w:t>
      </w:r>
    </w:p>
    <w:p w14:paraId="56300E36" w14:textId="53548613" w:rsidR="00980D1B" w:rsidRPr="009055CC" w:rsidRDefault="00816FA2" w:rsidP="009055CC">
      <w:pPr>
        <w:pStyle w:val="ListParagraph"/>
        <w:shd w:val="clear" w:color="auto" w:fill="FFFFFF"/>
        <w:spacing w:after="150" w:line="480" w:lineRule="auto"/>
        <w:rPr>
          <w:rFonts w:ascii="Times New Roman" w:eastAsia="Times New Roman" w:hAnsi="Times New Roman" w:cs="Times New Roman"/>
          <w:color w:val="FF0000"/>
        </w:rPr>
      </w:pPr>
      <w:r>
        <w:rPr>
          <w:rFonts w:ascii="Times New Roman" w:eastAsia="Times New Roman" w:hAnsi="Times New Roman" w:cs="Times New Roman"/>
          <w:color w:val="FF0000"/>
        </w:rPr>
        <w:t>The recorded temperature change will be smaller because, the rate of reaction will be limited by the lesser magnesium thus evolving lesser heat.</w:t>
      </w:r>
    </w:p>
    <w:p w14:paraId="4470F8AF" w14:textId="3508A0D2" w:rsidR="00980D1B" w:rsidRPr="009055CC" w:rsidRDefault="00980D1B" w:rsidP="009055CC">
      <w:pPr>
        <w:numPr>
          <w:ilvl w:val="0"/>
          <w:numId w:val="3"/>
        </w:numPr>
        <w:shd w:val="clear" w:color="auto" w:fill="FFFFFF"/>
        <w:tabs>
          <w:tab w:val="clear" w:pos="720"/>
        </w:tabs>
        <w:spacing w:after="150" w:line="480" w:lineRule="auto"/>
        <w:ind w:left="810" w:hanging="450"/>
        <w:rPr>
          <w:rFonts w:ascii="Times New Roman" w:eastAsia="Times New Roman" w:hAnsi="Times New Roman" w:cs="Times New Roman"/>
          <w:b/>
          <w:bCs/>
          <w:color w:val="383838"/>
        </w:rPr>
      </w:pPr>
      <w:r w:rsidRPr="009055CC">
        <w:rPr>
          <w:rFonts w:ascii="Times New Roman" w:eastAsia="Times New Roman" w:hAnsi="Times New Roman" w:cs="Times New Roman"/>
          <w:b/>
          <w:bCs/>
          <w:color w:val="383838"/>
        </w:rPr>
        <w:t xml:space="preserve">Suppose a student was not paying attention and recorded the temperature a minute after the maximum temperature was reached.  How would this affect the calculated value of </w:t>
      </w:r>
      <w:r w:rsidRPr="009055CC">
        <w:rPr>
          <w:rFonts w:ascii="Times New Roman" w:eastAsia="Times New Roman" w:hAnsi="Times New Roman" w:cs="Times New Roman"/>
          <w:color w:val="383838"/>
        </w:rPr>
        <w:t>D</w:t>
      </w:r>
      <w:r w:rsidRPr="009055CC">
        <w:rPr>
          <w:rFonts w:ascii="Times New Roman" w:eastAsia="Times New Roman" w:hAnsi="Times New Roman" w:cs="Times New Roman"/>
          <w:i/>
          <w:iCs/>
          <w:color w:val="383838"/>
        </w:rPr>
        <w:t>H</w:t>
      </w:r>
      <w:r w:rsidRPr="009055CC">
        <w:rPr>
          <w:rFonts w:ascii="Times New Roman" w:eastAsia="Times New Roman" w:hAnsi="Times New Roman" w:cs="Times New Roman"/>
          <w:color w:val="383838"/>
          <w:vertAlign w:val="subscript"/>
        </w:rPr>
        <w:t>rxn</w:t>
      </w:r>
      <w:r w:rsidRPr="009055CC">
        <w:rPr>
          <w:rFonts w:ascii="Times New Roman" w:eastAsia="Times New Roman" w:hAnsi="Times New Roman" w:cs="Times New Roman"/>
          <w:b/>
          <w:bCs/>
          <w:color w:val="383838"/>
        </w:rPr>
        <w:t>?</w:t>
      </w:r>
      <w:r w:rsidR="001A5CAA" w:rsidRPr="009055CC">
        <w:rPr>
          <w:rFonts w:ascii="Times New Roman" w:eastAsia="Times New Roman" w:hAnsi="Times New Roman" w:cs="Times New Roman"/>
          <w:b/>
          <w:bCs/>
          <w:color w:val="383838"/>
        </w:rPr>
        <w:t xml:space="preserve">  Explain.</w:t>
      </w:r>
    </w:p>
    <w:p w14:paraId="6D6B762A" w14:textId="2FA87665" w:rsidR="00980D1B" w:rsidRPr="00F85652" w:rsidRDefault="00F85652" w:rsidP="009055CC">
      <w:pPr>
        <w:pStyle w:val="ListParagraph"/>
        <w:shd w:val="clear" w:color="auto" w:fill="FFFFFF"/>
        <w:spacing w:after="150" w:line="480" w:lineRule="auto"/>
        <w:rPr>
          <w:rFonts w:ascii="Times New Roman" w:eastAsia="Times New Roman" w:hAnsi="Times New Roman" w:cs="Times New Roman"/>
          <w:color w:val="FF0000"/>
        </w:rPr>
      </w:pPr>
      <w:r w:rsidRPr="00F85652">
        <w:rPr>
          <w:rFonts w:ascii="Times New Roman" w:eastAsia="Times New Roman" w:hAnsi="Times New Roman" w:cs="Times New Roman"/>
          <w:color w:val="FF0000"/>
        </w:rPr>
        <w:t xml:space="preserve">The value of </w:t>
      </w:r>
      <w:r w:rsidRPr="00F85652">
        <w:rPr>
          <w:rFonts w:ascii="Times New Roman" w:eastAsia="Times New Roman" w:hAnsi="Times New Roman" w:cs="Times New Roman"/>
          <w:color w:val="FF0000"/>
        </w:rPr>
        <w:t>D</w:t>
      </w:r>
      <w:r w:rsidRPr="00F85652">
        <w:rPr>
          <w:rFonts w:ascii="Times New Roman" w:eastAsia="Times New Roman" w:hAnsi="Times New Roman" w:cs="Times New Roman"/>
          <w:i/>
          <w:iCs/>
          <w:color w:val="FF0000"/>
        </w:rPr>
        <w:t>H</w:t>
      </w:r>
      <w:r w:rsidRPr="00F85652">
        <w:rPr>
          <w:rFonts w:ascii="Times New Roman" w:eastAsia="Times New Roman" w:hAnsi="Times New Roman" w:cs="Times New Roman"/>
          <w:color w:val="FF0000"/>
          <w:vertAlign w:val="subscript"/>
        </w:rPr>
        <w:t>rxn</w:t>
      </w:r>
      <w:r>
        <w:rPr>
          <w:rFonts w:ascii="Times New Roman" w:eastAsia="Times New Roman" w:hAnsi="Times New Roman" w:cs="Times New Roman"/>
          <w:color w:val="FF0000"/>
        </w:rPr>
        <w:t xml:space="preserve"> cannot be more than the heat produced by the reaction and therefore upon reaching the maximum temperature, the temperature will begin to drop. Delay in taking the maximum temperature will make </w:t>
      </w:r>
      <w:r w:rsidRPr="00F85652">
        <w:rPr>
          <w:rFonts w:ascii="Times New Roman" w:eastAsia="Times New Roman" w:hAnsi="Times New Roman" w:cs="Times New Roman"/>
          <w:color w:val="FF0000"/>
        </w:rPr>
        <w:t xml:space="preserve">cause a lower </w:t>
      </w:r>
      <w:r w:rsidRPr="00F85652">
        <w:rPr>
          <w:rFonts w:ascii="Times New Roman" w:eastAsia="Times New Roman" w:hAnsi="Times New Roman" w:cs="Times New Roman"/>
          <w:color w:val="FF0000"/>
        </w:rPr>
        <w:t>D</w:t>
      </w:r>
      <w:r w:rsidRPr="00F85652">
        <w:rPr>
          <w:rFonts w:ascii="Times New Roman" w:eastAsia="Times New Roman" w:hAnsi="Times New Roman" w:cs="Times New Roman"/>
          <w:i/>
          <w:iCs/>
          <w:color w:val="FF0000"/>
        </w:rPr>
        <w:t>H</w:t>
      </w:r>
      <w:r w:rsidRPr="00F85652">
        <w:rPr>
          <w:rFonts w:ascii="Times New Roman" w:eastAsia="Times New Roman" w:hAnsi="Times New Roman" w:cs="Times New Roman"/>
          <w:color w:val="FF0000"/>
          <w:vertAlign w:val="subscript"/>
        </w:rPr>
        <w:t>rxn</w:t>
      </w:r>
      <w:r w:rsidRPr="00F85652">
        <w:rPr>
          <w:rFonts w:ascii="Times New Roman" w:eastAsia="Times New Roman" w:hAnsi="Times New Roman" w:cs="Times New Roman"/>
          <w:color w:val="FF0000"/>
          <w:vertAlign w:val="subscript"/>
        </w:rPr>
        <w:t xml:space="preserve"> </w:t>
      </w:r>
      <w:r w:rsidRPr="00F85652">
        <w:rPr>
          <w:rFonts w:ascii="Times New Roman" w:eastAsia="Times New Roman" w:hAnsi="Times New Roman" w:cs="Times New Roman"/>
          <w:color w:val="FF0000"/>
        </w:rPr>
        <w:t>being calculated.</w:t>
      </w:r>
    </w:p>
    <w:sectPr w:rsidR="00980D1B" w:rsidRPr="00F856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72818" w14:textId="77777777" w:rsidR="009055CC" w:rsidRDefault="009055CC" w:rsidP="009055CC">
      <w:r>
        <w:separator/>
      </w:r>
    </w:p>
  </w:endnote>
  <w:endnote w:type="continuationSeparator" w:id="0">
    <w:p w14:paraId="7C11875B" w14:textId="77777777" w:rsidR="009055CC" w:rsidRDefault="009055CC" w:rsidP="0090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6E9B9" w14:textId="77777777" w:rsidR="009055CC" w:rsidRDefault="009055CC" w:rsidP="009055CC">
      <w:r>
        <w:separator/>
      </w:r>
    </w:p>
  </w:footnote>
  <w:footnote w:type="continuationSeparator" w:id="0">
    <w:p w14:paraId="2936B8D9" w14:textId="77777777" w:rsidR="009055CC" w:rsidRDefault="009055CC" w:rsidP="00905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23445660"/>
      <w:docPartObj>
        <w:docPartGallery w:val="Page Numbers (Top of Page)"/>
        <w:docPartUnique/>
      </w:docPartObj>
    </w:sdtPr>
    <w:sdtEndPr>
      <w:rPr>
        <w:noProof/>
      </w:rPr>
    </w:sdtEndPr>
    <w:sdtContent>
      <w:p w14:paraId="5F6EC3E5" w14:textId="2EF08DFB" w:rsidR="009055CC" w:rsidRPr="009055CC" w:rsidRDefault="009055CC">
        <w:pPr>
          <w:pStyle w:val="Header"/>
          <w:jc w:val="right"/>
          <w:rPr>
            <w:rFonts w:ascii="Times New Roman" w:hAnsi="Times New Roman" w:cs="Times New Roman"/>
          </w:rPr>
        </w:pPr>
        <w:r w:rsidRPr="009055CC">
          <w:rPr>
            <w:rFonts w:ascii="Times New Roman" w:hAnsi="Times New Roman" w:cs="Times New Roman"/>
          </w:rPr>
          <w:fldChar w:fldCharType="begin"/>
        </w:r>
        <w:r w:rsidRPr="009055CC">
          <w:rPr>
            <w:rFonts w:ascii="Times New Roman" w:hAnsi="Times New Roman" w:cs="Times New Roman"/>
          </w:rPr>
          <w:instrText xml:space="preserve"> PAGE   \* MERGEFORMAT </w:instrText>
        </w:r>
        <w:r w:rsidRPr="009055CC">
          <w:rPr>
            <w:rFonts w:ascii="Times New Roman" w:hAnsi="Times New Roman" w:cs="Times New Roman"/>
          </w:rPr>
          <w:fldChar w:fldCharType="separate"/>
        </w:r>
        <w:r w:rsidRPr="009055CC">
          <w:rPr>
            <w:rFonts w:ascii="Times New Roman" w:hAnsi="Times New Roman" w:cs="Times New Roman"/>
            <w:noProof/>
          </w:rPr>
          <w:t>2</w:t>
        </w:r>
        <w:r w:rsidRPr="009055CC">
          <w:rPr>
            <w:rFonts w:ascii="Times New Roman" w:hAnsi="Times New Roman" w:cs="Times New Roman"/>
            <w:noProof/>
          </w:rPr>
          <w:fldChar w:fldCharType="end"/>
        </w:r>
      </w:p>
    </w:sdtContent>
  </w:sdt>
  <w:p w14:paraId="4BD588A3" w14:textId="77777777" w:rsidR="009055CC" w:rsidRDefault="00905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E58F5"/>
    <w:multiLevelType w:val="multilevel"/>
    <w:tmpl w:val="D716FADE"/>
    <w:lvl w:ilvl="0">
      <w:start w:val="1"/>
      <w:numFmt w:val="decimal"/>
      <w:lvlText w:val="%1."/>
      <w:lvlJc w:val="left"/>
      <w:pPr>
        <w:tabs>
          <w:tab w:val="num" w:pos="720"/>
        </w:tabs>
        <w:ind w:left="720" w:hanging="360"/>
      </w:pPr>
      <w:rPr>
        <w:b/>
        <w:bCs/>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F95A85"/>
    <w:multiLevelType w:val="multilevel"/>
    <w:tmpl w:val="86DE53D4"/>
    <w:lvl w:ilvl="0">
      <w:start w:val="1"/>
      <w:numFmt w:val="decimal"/>
      <w:lvlText w:val="%1."/>
      <w:lvlJc w:val="left"/>
      <w:pPr>
        <w:tabs>
          <w:tab w:val="num" w:pos="360"/>
        </w:tabs>
        <w:ind w:left="360" w:hanging="360"/>
      </w:pPr>
      <w:rPr>
        <w:color w:val="000000" w:themeColor="text1"/>
      </w:rPr>
    </w:lvl>
    <w:lvl w:ilvl="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 w15:restartNumberingAfterBreak="0">
    <w:nsid w:val="78B21016"/>
    <w:multiLevelType w:val="multilevel"/>
    <w:tmpl w:val="86CC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2MjYyMDE3MTYwtrRU0lEKTi0uzszPAykwrAUAh4UiviwAAAA="/>
  </w:docVars>
  <w:rsids>
    <w:rsidRoot w:val="00980D1B"/>
    <w:rsid w:val="001A5CAA"/>
    <w:rsid w:val="00395FEB"/>
    <w:rsid w:val="004A50ED"/>
    <w:rsid w:val="00511E80"/>
    <w:rsid w:val="00540499"/>
    <w:rsid w:val="005B616F"/>
    <w:rsid w:val="006D3D0E"/>
    <w:rsid w:val="008056CA"/>
    <w:rsid w:val="00816FA2"/>
    <w:rsid w:val="00827F3A"/>
    <w:rsid w:val="009012CE"/>
    <w:rsid w:val="009055CC"/>
    <w:rsid w:val="00980D1B"/>
    <w:rsid w:val="00E968EC"/>
    <w:rsid w:val="00F85652"/>
    <w:rsid w:val="00FE1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4D281"/>
  <w15:chartTrackingRefBased/>
  <w15:docId w15:val="{918F9FE9-8320-A049-B371-C446E623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80D1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0D1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D1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0D1B"/>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980D1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80D1B"/>
    <w:pPr>
      <w:ind w:left="720"/>
      <w:contextualSpacing/>
    </w:pPr>
  </w:style>
  <w:style w:type="paragraph" w:styleId="Header">
    <w:name w:val="header"/>
    <w:basedOn w:val="Normal"/>
    <w:link w:val="HeaderChar"/>
    <w:uiPriority w:val="99"/>
    <w:unhideWhenUsed/>
    <w:rsid w:val="009055CC"/>
    <w:pPr>
      <w:tabs>
        <w:tab w:val="center" w:pos="4680"/>
        <w:tab w:val="right" w:pos="9360"/>
      </w:tabs>
    </w:pPr>
  </w:style>
  <w:style w:type="character" w:customStyle="1" w:styleId="HeaderChar">
    <w:name w:val="Header Char"/>
    <w:basedOn w:val="DefaultParagraphFont"/>
    <w:link w:val="Header"/>
    <w:uiPriority w:val="99"/>
    <w:rsid w:val="009055CC"/>
  </w:style>
  <w:style w:type="paragraph" w:styleId="Footer">
    <w:name w:val="footer"/>
    <w:basedOn w:val="Normal"/>
    <w:link w:val="FooterChar"/>
    <w:uiPriority w:val="99"/>
    <w:unhideWhenUsed/>
    <w:rsid w:val="009055CC"/>
    <w:pPr>
      <w:tabs>
        <w:tab w:val="center" w:pos="4680"/>
        <w:tab w:val="right" w:pos="9360"/>
      </w:tabs>
    </w:pPr>
  </w:style>
  <w:style w:type="character" w:customStyle="1" w:styleId="FooterChar">
    <w:name w:val="Footer Char"/>
    <w:basedOn w:val="DefaultParagraphFont"/>
    <w:link w:val="Footer"/>
    <w:uiPriority w:val="99"/>
    <w:rsid w:val="009055CC"/>
  </w:style>
  <w:style w:type="character" w:styleId="Strong">
    <w:name w:val="Strong"/>
    <w:basedOn w:val="DefaultParagraphFont"/>
    <w:uiPriority w:val="22"/>
    <w:qFormat/>
    <w:rsid w:val="006D3D0E"/>
    <w:rPr>
      <w:b/>
      <w:bCs/>
    </w:rPr>
  </w:style>
  <w:style w:type="character" w:styleId="PlaceholderText">
    <w:name w:val="Placeholder Text"/>
    <w:basedOn w:val="DefaultParagraphFont"/>
    <w:uiPriority w:val="99"/>
    <w:semiHidden/>
    <w:rsid w:val="006D3D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406826">
      <w:bodyDiv w:val="1"/>
      <w:marLeft w:val="0"/>
      <w:marRight w:val="0"/>
      <w:marTop w:val="0"/>
      <w:marBottom w:val="0"/>
      <w:divBdr>
        <w:top w:val="none" w:sz="0" w:space="0" w:color="auto"/>
        <w:left w:val="none" w:sz="0" w:space="0" w:color="auto"/>
        <w:bottom w:val="none" w:sz="0" w:space="0" w:color="auto"/>
        <w:right w:val="none" w:sz="0" w:space="0" w:color="auto"/>
      </w:divBdr>
    </w:div>
    <w:div w:id="64278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Rafferty, Jake L</dc:creator>
  <cp:keywords/>
  <dc:description/>
  <cp:lastModifiedBy>User</cp:lastModifiedBy>
  <cp:revision>2</cp:revision>
  <dcterms:created xsi:type="dcterms:W3CDTF">2021-11-03T00:34:00Z</dcterms:created>
  <dcterms:modified xsi:type="dcterms:W3CDTF">2021-11-03T00:34:00Z</dcterms:modified>
</cp:coreProperties>
</file>